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t>1141</w:t>
      </w:r>
    </w:p>
    <w:p>
      <w:r>
        <w:t>Список документов</w:t>
      </w:r>
    </w:p>
    <w:p>
      <w:pPr>
        <w:pStyle w:val="a3"/>
        <w:shd w:val="clear" w:color="auto" w:fill="FFFF00"/>
        <w:ind w:left="696"/>
      </w:pPr>
      <w:r>
        <w:t>Заявление</w:t>
      </w:r>
    </w:p>
    <w:p>
      <w:pPr>
        <w:pStyle w:val="a3"/>
        <w:shd w:val="clear" w:color="auto" w:fill="FFFF00"/>
        <w:ind w:left="69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a3"/>
        <w:shd w:val="clear" w:color="auto" w:fill="FFFF00"/>
        <w:ind w:left="696"/>
        <w:rPr>
          <w:highlight w:val="yellow"/>
        </w:rPr>
      </w:pPr>
      <w:r>
        <w:rPr>
          <w:highlight w:val="yellow"/>
          <w:shd w:val="clear" w:color="auto" w:fill="F2F2F2" w:themeFill="background1" w:themeFillShade="F2"/>
        </w:rPr>
        <w:t>Копии документов, удостоверяющих личность заявителя (представителя физического или юридического лица)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</w:p>
    <w:p>
      <w:pPr>
        <w:pStyle w:val="a3"/>
        <w:shd w:val="clear" w:color="auto" w:fill="FFFF00"/>
        <w:ind w:left="696"/>
        <w:rPr>
          <w:highlight w:val="yellow"/>
        </w:rPr>
      </w:pPr>
      <w:r>
        <w:rPr>
          <w:highlight w:val="yellow"/>
          <w:shd w:val="clear" w:color="auto" w:fill="F2F2F2" w:themeFill="background1" w:themeFillShade="F2"/>
        </w:rPr>
        <w:t>Доверенность,  паспорт,  решение (приказ) о назначении на должность, выписка из ЕГРЮЛ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</w:p>
    <w:p>
      <w:pPr>
        <w:pStyle w:val="a3"/>
        <w:shd w:val="clear" w:color="auto" w:fill="FFFF00"/>
        <w:ind w:left="696"/>
        <w:rPr>
          <w:highlight w:val="yellow"/>
        </w:rPr>
      </w:pPr>
      <w:r>
        <w:rPr>
          <w:highlight w:val="yellow"/>
          <w:shd w:val="clear" w:color="auto" w:fill="F2F2F2" w:themeFill="background1" w:themeFillShade="F2"/>
        </w:rPr>
        <w:t>Схема расположения земельного участка или земельных участков на кадастровом плане территории, которые предполагается образовать и (или) изменить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</w:p>
    <w:p>
      <w:pPr>
        <w:pStyle w:val="a3"/>
        <w:shd w:val="clear" w:color="auto" w:fill="FFFF00"/>
        <w:ind w:left="696"/>
      </w:pPr>
      <w:r>
        <w:rPr>
          <w:highlight w:val="yellow"/>
          <w:shd w:val="clear" w:color="auto" w:fill="F2F2F2" w:themeFill="background1" w:themeFillShade="F2"/>
        </w:rPr>
        <w:t xml:space="preserve">Копии правоустанавливающих и (или) </w:t>
      </w:r>
      <w:proofErr w:type="spellStart"/>
      <w:r>
        <w:rPr>
          <w:highlight w:val="yellow"/>
          <w:shd w:val="clear" w:color="auto" w:fill="F2F2F2" w:themeFill="background1" w:themeFillShade="F2"/>
        </w:rPr>
        <w:t>правоудостоверяющих</w:t>
      </w:r>
      <w:proofErr w:type="spellEnd"/>
      <w:r>
        <w:rPr>
          <w:highlight w:val="yellow"/>
          <w:shd w:val="clear" w:color="auto" w:fill="F2F2F2" w:themeFill="background1" w:themeFillShade="F2"/>
        </w:rPr>
        <w:t xml:space="preserve"> документов на исходный земельный участок (свидетельство, договор купли-продажи, договор дарения и т.д.)</w:t>
      </w:r>
    </w:p>
    <w:p>
      <w:pPr>
        <w:pStyle w:val="a3"/>
        <w:ind w:left="69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a3"/>
        <w:ind w:left="696"/>
        <w:rPr>
          <w:highlight w:val="yellow"/>
        </w:rPr>
      </w:pPr>
    </w:p>
    <w:p>
      <w:pPr>
        <w:pStyle w:val="a3"/>
        <w:pBdr>
          <w:bottom w:val="single" w:sz="12" w:space="1" w:color="auto"/>
        </w:pBdr>
        <w:ind w:left="567"/>
        <w:rPr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 быть написано разборчиво;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фамилия, имя и отчество (при наличии), адрес должен быть указан полностью;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должны быть исполнены карандашом;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Листы представляемых документов должны быть пронумерованы.</w:t>
      </w:r>
    </w:p>
    <w:p>
      <w:pPr>
        <w:pStyle w:val="a3"/>
        <w:ind w:left="696"/>
        <w:rPr>
          <w:highlight w:val="yellow"/>
        </w:rPr>
      </w:pPr>
    </w:p>
    <w:p>
      <w:pPr>
        <w:pStyle w:val="a3"/>
        <w:ind w:left="696"/>
        <w:rPr>
          <w:highlight w:val="yellow"/>
        </w:rPr>
      </w:pPr>
    </w:p>
    <w:sectPr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7D38-6D22-42A7-8D76-8BFC66D5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Стампель Наталья Николаевна</cp:lastModifiedBy>
  <cp:revision>2</cp:revision>
  <dcterms:created xsi:type="dcterms:W3CDTF">2018-04-13T07:21:00Z</dcterms:created>
  <dcterms:modified xsi:type="dcterms:W3CDTF">2018-04-13T07:21:00Z</dcterms:modified>
</cp:coreProperties>
</file>